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Interpretarea textului: Domnișoara de smântână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Gândește-te la titlul textului, „Domnișoara de smântână”. Formulează două idei despre personaj pe care ți le sugerează acest titlu înainte de a citi textul. Apoi precizează dacă, după lectură, ideile tale s-au confirmat sau nu. Motivează-ți răspunsul în 3–4 enunțuri.</w:t>
      </w:r>
    </w:p>
    <w:p>
      <w:pPr>
        <w:pBdr>
          <w:bottom w:val="single" w:sz="4" w:space="8"/>
        </w:pBdr>
      </w:pPr>
    </w:p>
    <w:p>
      <w:pPr>
        <w:spacing w:before="200"/>
      </w:pPr>
      <w:r>
        <w:rPr>
          <w:b/>
          <w:bCs/>
        </w:rPr>
        <w:t xml:space="preserve">2. </w:t>
      </w:r>
      <w:r>
        <w:t xml:space="preserve">Smântâna are anumite însușiri: este albă, moale, se poate strica ușor și trebuie păstrată la răcoare. Alege două dintre aceste însușiri. Pentru fiecare, explică ce trăsătură de caracter sau ce stare sufletească a personajului ar putea sugera. Scrie câte un enunț pentru fiecare însușire.</w:t>
      </w:r>
    </w:p>
    <w:p>
      <w:pPr>
        <w:pBdr>
          <w:bottom w:val="single" w:sz="4" w:space="8"/>
        </w:pBdr>
      </w:pPr>
    </w:p>
    <w:p>
      <w:pPr>
        <w:spacing w:before="200"/>
      </w:pPr>
      <w:r>
        <w:rPr>
          <w:b/>
          <w:bCs/>
        </w:rPr>
        <w:t xml:space="preserve">3. </w:t>
      </w:r>
      <w:r>
        <w:t xml:space="preserve">La finalul textului, Domnișoara de smântână se ascunde într-un vas de sticlă. Explică, în 3–5 enunțuri, ce crezi că semnifică această alegere. Ia în considerare două aspecte: vasul o protejează, dar este transparent, adică ceilalți o pot vedea.</w:t>
      </w:r>
    </w:p>
    <w:p>
      <w:pPr>
        <w:pBdr>
          <w:bottom w:val="single" w:sz="4" w:space="8"/>
        </w:pBdr>
      </w:pPr>
    </w:p>
    <w:p>
      <w:pPr>
        <w:spacing w:before="200"/>
      </w:pPr>
      <w:r>
        <w:rPr>
          <w:b/>
          <w:bCs/>
        </w:rPr>
        <w:t xml:space="preserve">4. </w:t>
      </w:r>
      <w:r>
        <w:t xml:space="preserve">Ce lecție de viață ar putea învăța un copil de vârsta ta din povestea Domnișoarei de smântână? Formulează mesajul textului într-un enunț. Apoi explică, în 2–3 enunțuri, de ce crezi că acest mesaj este important pentru tine sau pentru colegii tăi.</w:t>
      </w:r>
    </w:p>
    <w:p>
      <w:pPr>
        <w:pBdr>
          <w:bottom w:val="single" w:sz="4" w:space="8"/>
        </w:pBdr>
      </w:pPr>
    </w:p>
    <w:p>
      <w:pPr>
        <w:spacing w:before="200"/>
      </w:pPr>
      <w:r>
        <w:rPr>
          <w:b/>
          <w:bCs/>
        </w:rPr>
        <w:t xml:space="preserve">5. </w:t>
      </w:r>
      <w:r>
        <w:t xml:space="preserve">Alege din lista următoare două valori care crezi că i-au lipsit Domnișoarei de smântână: curaj, prietenie, acceptare, răbdare, încredere, voință, creativitate. Explică, pentru fiecare valoare aleasă, cum ar fi schimbat aceasta viața personajului.</w:t>
      </w:r>
    </w:p>
    <w:p>
      <w:pPr>
        <w:pBdr>
          <w:bottom w:val="single" w:sz="4" w:space="8"/>
        </w:pBdr>
      </w:pPr>
    </w:p>
    <w:p>
      <w:pPr>
        <w:spacing w:before="200"/>
      </w:pPr>
      <w:r>
        <w:rPr>
          <w:b/>
          <w:bCs/>
        </w:rPr>
        <w:t xml:space="preserve">6. </w:t>
      </w:r>
      <w:r>
        <w:t xml:space="preserve">Scrie un final diferit al textului, de 50–70 de cuvinte, în care Domnișoara de smântână nu se mai ascunde în vasul de sticlă. Arată ce anume (o întâmplare, o persoană, un gând) o face să ia altă decizie. Respectă normele de ortografie și de punctuație.</w:t>
      </w:r>
    </w:p>
    <w:p>
      <w:pPr>
        <w:pBdr>
          <w:bottom w:val="single" w:sz="4" w:space="8"/>
        </w:pBdr>
      </w:pPr>
    </w:p>
    <w:p>
      <w:pPr>
        <w:spacing w:before="200"/>
      </w:pPr>
      <w:r>
        <w:rPr>
          <w:b/>
          <w:bCs/>
        </w:rPr>
        <w:t xml:space="preserve">7. </w:t>
      </w:r>
      <w:r>
        <w:t xml:space="preserve">Gândește-te la un personaj dintr-o carte citită, dintr-un film sau dintr-un desen animat care, la fel ca Domnișoara de smântână, a fost speriat, fragil sau s-a izolat de ceilalți, dar care a reușit să se schimbe. Numește personajul și opera din care face parte. Precizează o asemănare și o deosebire între acesta și Domnișoara de smântână.</w:t>
      </w:r>
    </w:p>
    <w:p>
      <w:pPr>
        <w:pBdr>
          <w:bottom w:val="single" w:sz="4" w:space="8"/>
        </w:pBdr>
      </w:pPr>
    </w:p>
    <w:p>
      <w:pPr>
        <w:spacing w:before="200"/>
      </w:pPr>
      <w:r>
        <w:rPr>
          <w:b/>
          <w:bCs/>
        </w:rPr>
        <w:t xml:space="preserve">8. </w:t>
      </w:r>
      <w:r>
        <w:t xml:space="preserve">Imaginează-ți că Domnișoara de smântână le scrie un bilet cititorilor din interiorul vasului de sticlă. Redactează acest bilet, de 40–60 de cuvinte, la persoana I. Personajul trebuie să explice ce simte și ce și-ar dori de la ceilalți.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2026-11-08T19:46:36.394Z</dcterms:created>
  <dcterms:modified xsi:type="dcterms:W3CDTF">2026-11-08T19:46:36.394Z</dcterms:modified>
</cp:coreProperties>
</file>

<file path=docProps/custom.xml><?xml version="1.0" encoding="utf-8"?>
<Properties xmlns="http://schemas.openxmlformats.org/officeDocument/2006/custom-properties" xmlns:vt="http://schemas.openxmlformats.org/officeDocument/2006/docPropsVTypes"/>
</file>