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Identitatea națională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următor, apoi răspunde la întrebare.
„Ioana locuiește de trei ani în Spania, împreună cu părinții. Merge la o școală spaniolă și vorbește bine limba țării în care trăiește. Totuși, în fiecare duminică, familia ei gătește sarmale și ascultă cântece populare românești. Când vine Crăciunul, Ioana le cântă colegilor colinde în limba română. Le povestește și despre bunicii ei din Maramureș, despre porțile de lemn sculptate și despre zăpada mare de acolo. «Aici mă simt bine, dar acasă e acolo, la bunici», le spune ea prietenilor. Colegii o ascultă cu interes și îi cer să-i învețe câteva cuvinte românești.”
Precizează în ce țară locuiește Ioana și în ce regiune a României trăiesc bunicii ei.</w:t>
      </w:r>
    </w:p>
    <w:p>
      <w:pPr>
        <w:pBdr>
          <w:bottom w:val="single" w:sz="4" w:space="8"/>
        </w:pBdr>
      </w:pPr>
    </w:p>
    <w:p>
      <w:pPr>
        <w:spacing w:before="200"/>
      </w:pPr>
      <w:r>
        <w:rPr>
          <w:b/>
          <w:bCs/>
        </w:rPr>
        <w:t xml:space="preserve">2. </w:t>
      </w:r>
      <w:r>
        <w:t xml:space="preserve">Pornind de la textul de la itemul 1, numește trei obiceiuri sau elemente ale culturii românești pe care Ioana și familia ei le păstrează, deși trăiesc în altă țară.</w:t>
      </w:r>
    </w:p>
    <w:p>
      <w:pPr>
        <w:pBdr>
          <w:bottom w:val="single" w:sz="4" w:space="8"/>
        </w:pBdr>
      </w:pPr>
    </w:p>
    <w:p>
      <w:pPr>
        <w:spacing w:before="200"/>
      </w:pPr>
      <w:r>
        <w:rPr>
          <w:b/>
          <w:bCs/>
        </w:rPr>
        <w:t xml:space="preserve">3. </w:t>
      </w:r>
      <w:r>
        <w:t xml:space="preserve">Explică, în 2–3 enunțuri, ce vrea să spună Ioana prin vorbele: «Aici mă simt bine, dar acasă e acolo, la bunici». Ce sentimente crezi că are ea pentru locul în care s-a născut?</w:t>
      </w:r>
    </w:p>
    <w:p>
      <w:pPr>
        <w:pBdr>
          <w:bottom w:val="single" w:sz="4" w:space="8"/>
        </w:pBdr>
      </w:pPr>
    </w:p>
    <w:p>
      <w:pPr>
        <w:spacing w:before="200"/>
      </w:pPr>
      <w:r>
        <w:rPr>
          <w:b/>
          <w:bCs/>
        </w:rPr>
        <w:t xml:space="preserve">4. </w:t>
      </w:r>
      <w:r>
        <w:t xml:space="preserve">Explică, cu propriile cuvinte, ce este identitatea națională. Scrie apoi un exemplu de faptă prin care un copil își poate arăta grija față de țara lui.</w:t>
      </w:r>
    </w:p>
    <w:p>
      <w:pPr>
        <w:pBdr>
          <w:bottom w:val="single" w:sz="4" w:space="8"/>
        </w:pBdr>
      </w:pPr>
    </w:p>
    <w:p>
      <w:pPr>
        <w:spacing w:before="200"/>
      </w:pPr>
      <w:r>
        <w:rPr>
          <w:b/>
          <w:bCs/>
        </w:rPr>
        <w:t xml:space="preserve">5. </w:t>
      </w:r>
      <w:r>
        <w:t xml:space="preserve">În filmul Cartea Junglei, Mowgli este un băiat crescut de lupi în jungla din India. El nu vrea să plece printre oameni, pentru că jungla este singurul loc în care se simte acasă, alături de părinții și frații lupi. Precizează o asemănare dintre Mowgli și Ioana, fetița din textul de la itemul 1, în privința felului în care se raportează la locul pe care îl numesc „acasă”. Răspunde în 2–3 enunțuri.</w:t>
      </w:r>
    </w:p>
    <w:p>
      <w:pPr>
        <w:pBdr>
          <w:bottom w:val="single" w:sz="4" w:space="8"/>
        </w:pBdr>
      </w:pPr>
    </w:p>
    <w:p>
      <w:pPr>
        <w:spacing w:before="200"/>
      </w:pPr>
      <w:r>
        <w:rPr>
          <w:b/>
          <w:bCs/>
        </w:rPr>
        <w:t xml:space="preserve">6. </w:t>
      </w:r>
      <w:r>
        <w:t xml:space="preserve">Transcrie din textul de la itemul 1 trei substantive proprii și precizează ce denumește fiecare dintre ele (o persoană, o țară, o regiune, o sărbătoare).</w:t>
      </w:r>
    </w:p>
    <w:p>
      <w:pPr>
        <w:pBdr>
          <w:bottom w:val="single" w:sz="4" w:space="8"/>
        </w:pBdr>
      </w:pPr>
    </w:p>
    <w:p>
      <w:pPr>
        <w:spacing w:before="200"/>
      </w:pPr>
      <w:r>
        <w:rPr>
          <w:b/>
          <w:bCs/>
        </w:rPr>
        <w:t xml:space="preserve">7. </w:t>
      </w:r>
      <w:r>
        <w:t xml:space="preserve">Colegii Ioanei vor să învețe câteva cuvinte românești. Imaginează-ți că în clasa ta vine un elev dintr-o altă țară. Scrie trei cuvinte sau expresii românești pe care l-ai învăța mai întâi și explică, pe scurt, de ce le-ai ales. Formulează apoi o întrebare pe care i-ai pune-o despre țara lui.</w:t>
      </w:r>
    </w:p>
    <w:p>
      <w:pPr>
        <w:pBdr>
          <w:bottom w:val="single" w:sz="4" w:space="8"/>
        </w:pBdr>
      </w:pPr>
    </w:p>
    <w:p>
      <w:pPr>
        <w:spacing w:before="200"/>
      </w:pPr>
      <w:r>
        <w:rPr>
          <w:b/>
          <w:bCs/>
        </w:rPr>
        <w:t xml:space="preserve">8. </w:t>
      </w:r>
      <w:r>
        <w:t xml:space="preserve">Redactează un text de 60–80 de cuvinte, adresat unui coleg nou venit din altă țară, în care să îi prezinți un loc din România de care ești mândru (un oraș, un sat, un munte, un monument etc.). Explică ce simți pentru acel loc și de ce ar merita să îl viziteze și el. Vei avea în vedere: să ai un conținut potrivit cerinței; să organizezi textul în introducere, cuprins și încheiere; să te exprimi corect și clar;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2026-11-08T20:17:30.212Z</dcterms:created>
  <dcterms:modified xsi:type="dcterms:W3CDTF">2026-11-08T20:17:30.212Z</dcterms:modified>
</cp:coreProperties>
</file>

<file path=docProps/custom.xml><?xml version="1.0" encoding="utf-8"?>
<Properties xmlns="http://schemas.openxmlformats.org/officeDocument/2006/custom-properties" xmlns:vt="http://schemas.openxmlformats.org/officeDocument/2006/docPropsVTypes"/>
</file>