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Unghiuri: măsurare, transformări, calcule cu măsuri de unghiuri, unghiuri cu interioare diferite – fișă de evaluare/autoevaluare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Transformați în unitatea de măsură cerută și scrieți calculele:
a) 4200' = ... °;
b) 3°25' = ... ';
c) 10800'' = ... °.</w:t>
      </w:r>
    </w:p>
    <w:p>
      <w:pPr>
        <w:pBdr>
          <w:bottom w:val="single" w:sz="4" w:space="8"/>
        </w:pBdr>
      </w:pPr>
    </w:p>
    <w:p>
      <w:pPr>
        <w:spacing w:before="200"/>
      </w:pPr>
      <w:r>
        <w:rPr>
          <w:b/>
          <w:bCs/>
        </w:rPr>
        <w:t xml:space="preserve">2. </w:t>
      </w:r>
      <w:r>
        <w:t xml:space="preserve">Calculați 127° − 58° + 26°. Precizați dacă unghiul cu măsura egală cu rezultatul obținut este ascuțit, drept sau obtuz.</w:t>
      </w:r>
    </w:p>
    <w:p>
      <w:pPr>
        <w:pBdr>
          <w:bottom w:val="single" w:sz="4" w:space="8"/>
        </w:pBdr>
      </w:pPr>
    </w:p>
    <w:p>
      <w:pPr>
        <w:spacing w:before="200"/>
      </w:pPr>
      <w:r>
        <w:rPr>
          <w:b/>
          <w:bCs/>
        </w:rPr>
        <w:t xml:space="preserve">3. </w:t>
      </w:r>
      <w:r>
        <w:t xml:space="preserve">Calculați 3 · (12°40') + 5 · 18°. Scrieți rezultatul în grade și minute, astfel încât numărul minutelor să fie mai mic decât 60.</w:t>
      </w:r>
    </w:p>
    <w:p>
      <w:pPr>
        <w:pBdr>
          <w:bottom w:val="single" w:sz="4" w:space="8"/>
        </w:pBdr>
      </w:pPr>
    </w:p>
    <w:p>
      <w:pPr>
        <w:spacing w:before="200"/>
      </w:pPr>
      <w:r>
        <w:rPr>
          <w:b/>
          <w:bCs/>
        </w:rPr>
        <w:t xml:space="preserve">4. </w:t>
      </w:r>
      <w:r>
        <w:t xml:space="preserve">Ioana a calculat 125°20' : 4 + 2 · (29°20') și a spus: „Rezultatul este măsura unui unghi drept.” Efectuați calculul și stabiliți dacă Ioana are dreptate.</w:t>
      </w:r>
    </w:p>
    <w:p>
      <w:pPr>
        <w:pBdr>
          <w:bottom w:val="single" w:sz="4" w:space="8"/>
        </w:pBdr>
      </w:pPr>
    </w:p>
    <w:p>
      <w:pPr>
        <w:spacing w:before="200"/>
      </w:pPr>
      <w:r>
        <w:rPr>
          <w:b/>
          <w:bCs/>
        </w:rPr>
        <w:t xml:space="preserve">5. </w:t>
      </w:r>
      <w:r>
        <w:t xml:space="preserve">Calculați măsurile unghiurilor de mai jos și precizați, pentru fiecare, dacă este unghi ascuțit, drept, obtuz sau alungit:
a) ∡A = 110° − 3000';
b) ∡B = 45°30' + 44°30';
c) ∡C = 2 · (78°45');
d) ∡D = 360° : 2.</w:t>
      </w:r>
    </w:p>
    <w:p>
      <w:pPr>
        <w:pBdr>
          <w:bottom w:val="single" w:sz="4" w:space="8"/>
        </w:pBdr>
      </w:pPr>
    </w:p>
    <w:p>
      <w:pPr>
        <w:spacing w:before="200"/>
      </w:pPr>
      <w:r>
        <w:rPr>
          <w:b/>
          <w:bCs/>
        </w:rPr>
        <w:t xml:space="preserve">6. </w:t>
      </w:r>
      <w:r>
        <w:t xml:space="preserve">Fie P un punct în interiorul unghiului AOB, astfel încât ∡AOB = 4 · ∡AOP.
a) Aflați măsurile unghiurilor AOB și BOP, știind că ∡AOP = 24°.
b) Aflați măsurile unghiurilor AOP și AOB, știind că ∡BOP = 105°.
c) Realizați, cu rigla și raportorul, un desen pentru situația de la subpunctul a).</w:t>
      </w:r>
    </w:p>
    <w:p>
      <w:pPr>
        <w:pBdr>
          <w:bottom w:val="single" w:sz="4" w:space="8"/>
        </w:pBdr>
      </w:pPr>
    </w:p>
    <w:p>
      <w:pPr>
        <w:spacing w:before="200"/>
      </w:pPr>
      <w:r>
        <w:rPr>
          <w:b/>
          <w:bCs/>
        </w:rPr>
        <w:t xml:space="preserve">7. </w:t>
      </w:r>
      <w:r>
        <w:t xml:space="preserve">În interiorul unghiului MON, cu măsura de 150°, se consideră punctul P, astfel încât unghiul MOP este unghi drept.
a) Realizați un desen care să corespundă datelor problemei.
b) Calculați măsura unghiului NOP.
c) Completați desenul cu semidreapta OQ, opusă semidreptei ON. Arătați că ∡NOP = 2 · ∡MOQ și calculați măsura unghiului POQ.</w:t>
      </w:r>
    </w:p>
    <w:p>
      <w:pPr>
        <w:pBdr>
          <w:bottom w:val="single" w:sz="4" w:space="8"/>
        </w:pBdr>
      </w:pPr>
    </w:p>
    <w:p>
      <w:pPr>
        <w:spacing w:before="200"/>
      </w:pPr>
      <w:r>
        <w:rPr>
          <w:b/>
          <w:bCs/>
        </w:rPr>
        <w:t xml:space="preserve">8. </w:t>
      </w:r>
      <w:r>
        <w:t xml:space="preserve">Unghiurile AOB, BOC și COD au, două câte două, interioarele diferite, iar semidreptele OA și OD sunt semidrepte opuse.
a) Aflați măsurile celor trei unghiuri, știind că ∡AOB = ∡BOC − 15° și ∡COD = ∡BOC + 15°.
b) Andrei afirmă: „Unghiul AOC este obtuz.” Stabiliți, cu justificare, dacă afirmația lui Andrei este adevărată.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2026-11-08T18:13:32.606Z</dcterms:created>
  <dcterms:modified xsi:type="dcterms:W3CDTF">2026-11-08T18:13:32.606Z</dcterms:modified>
</cp:coreProperties>
</file>

<file path=docProps/custom.xml><?xml version="1.0" encoding="utf-8"?>
<Properties xmlns="http://schemas.openxmlformats.org/officeDocument/2006/custom-properties" xmlns:vt="http://schemas.openxmlformats.org/officeDocument/2006/docPropsVTypes"/>
</file>