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(Auto)Evaluare – Unități de măsură: perimetre, arii, volume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Dacă micșorăm cu 20 cm lungimea unui dreptunghi, obținem un pătrat cu latura de 6 dm. Află perimetrul dreptunghiului și exprimă-l în decimetri.</w:t>
      </w:r>
    </w:p>
    <w:p>
      <w:pPr>
        <w:pBdr>
          <w:bottom w:val="single" w:sz="4" w:space="8"/>
        </w:pBdr>
      </w:pPr>
    </w:p>
    <w:p>
      <w:pPr>
        <w:spacing w:before="200"/>
      </w:pPr>
      <w:r>
        <w:rPr>
          <w:b/>
          <w:bCs/>
        </w:rPr>
        <w:t xml:space="preserve">2. </w:t>
      </w:r>
      <w:r>
        <w:t xml:space="preserve">Lungimea unui dreptunghi este cu 8 m mai mare decât triplul lățimii. Perimetrul dreptunghiului este de 96 m.
a. Află dimensiunile dreptunghiului.
b. Află aria dreptunghiului și exprimă-o în ari.</w:t>
      </w:r>
    </w:p>
    <w:p>
      <w:pPr>
        <w:pBdr>
          <w:bottom w:val="single" w:sz="4" w:space="8"/>
        </w:pBdr>
      </w:pPr>
    </w:p>
    <w:p>
      <w:pPr>
        <w:spacing w:before="200"/>
      </w:pPr>
      <w:r>
        <w:rPr>
          <w:b/>
          <w:bCs/>
        </w:rPr>
        <w:t xml:space="preserve">3. </w:t>
      </w:r>
      <w:r>
        <w:t xml:space="preserve">Calculează volumul unui cub cu muchia de 7 cm. Exprimă rezultatul în cm³, apoi în dm³ și în litri.</w:t>
      </w:r>
    </w:p>
    <w:p>
      <w:pPr>
        <w:pBdr>
          <w:bottom w:val="single" w:sz="4" w:space="8"/>
        </w:pBdr>
      </w:pPr>
    </w:p>
    <w:p>
      <w:pPr>
        <w:spacing w:before="200"/>
      </w:pPr>
      <w:r>
        <w:rPr>
          <w:b/>
          <w:bCs/>
        </w:rPr>
        <w:t xml:space="preserve">4. </w:t>
      </w:r>
      <w:r>
        <w:t xml:space="preserve">Un paralelipiped dreptunghic are lungimea de 48 cm. Lățimea este de trei ori mai mică decât lungimea, iar înălțimea este de două ori mai mică decât lățimea. Determină volumul paralelipipedului și exprimă-l în cm³ și în dm³.</w:t>
      </w:r>
    </w:p>
    <w:p>
      <w:pPr>
        <w:pBdr>
          <w:bottom w:val="single" w:sz="4" w:space="8"/>
        </w:pBdr>
      </w:pPr>
    </w:p>
    <w:p>
      <w:pPr>
        <w:spacing w:before="200"/>
      </w:pPr>
      <w:r>
        <w:rPr>
          <w:b/>
          <w:bCs/>
        </w:rPr>
        <w:t xml:space="preserve">5. </w:t>
      </w:r>
      <w:r>
        <w:t xml:space="preserve">Un teren dreptunghiular are lungimea de 32 dam și lățimea de 25 dam.
a. Câte hectare are terenul?
b. Pe 0,35 din suprafața terenului s-a semănat porumb. Află aria acestei suprafețe și exprimă-o în ari.</w:t>
      </w:r>
    </w:p>
    <w:p>
      <w:pPr>
        <w:pBdr>
          <w:bottom w:val="single" w:sz="4" w:space="8"/>
        </w:pBdr>
      </w:pPr>
    </w:p>
    <w:p>
      <w:pPr>
        <w:spacing w:before="200"/>
      </w:pPr>
      <w:r>
        <w:rPr>
          <w:b/>
          <w:bCs/>
        </w:rPr>
        <w:t xml:space="preserve">6. </w:t>
      </w:r>
      <w:r>
        <w:t xml:space="preserve">Pereții unei bucătării, cu o suprafață totală de 48 m², trebuie acoperiți cu faianță. O placă de faianță are forma unui pătrat cu latura de 40 cm. Câte plăci de faianță sunt necesare?</w:t>
      </w:r>
    </w:p>
    <w:p>
      <w:pPr>
        <w:pBdr>
          <w:bottom w:val="single" w:sz="4" w:space="8"/>
        </w:pBdr>
      </w:pPr>
    </w:p>
    <w:p>
      <w:pPr>
        <w:spacing w:before="200"/>
      </w:pPr>
      <w:r>
        <w:rPr>
          <w:b/>
          <w:bCs/>
        </w:rPr>
        <w:t xml:space="preserve">7. </w:t>
      </w:r>
      <w:r>
        <w:t xml:space="preserve">Un acvariu în formă de paralelipiped dreptunghic are dimensiunile de 50 cm, 30 cm și 40 cm. Apa ocupă 80% din volumul acvariului. Câți litri de apă sunt în acvariu?</w:t>
      </w:r>
    </w:p>
    <w:p>
      <w:pPr>
        <w:pBdr>
          <w:bottom w:val="single" w:sz="4" w:space="8"/>
        </w:pBdr>
      </w:pPr>
    </w:p>
    <w:p>
      <w:pPr>
        <w:spacing w:before="200"/>
      </w:pPr>
      <w:r>
        <w:rPr>
          <w:b/>
          <w:bCs/>
        </w:rPr>
        <w:t xml:space="preserve">8. </w:t>
      </w:r>
      <w:r>
        <w:t xml:space="preserve">Efectuează, exprimând rezultatul în unitatea cerută:
a. 2,5 ha + 340 a + 1 200 m² = ? m²
b. 3,2 m + 45 dm + 260 cm = ? dm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2026-11-08T18:42:34.515Z</dcterms:created>
  <dcterms:modified xsi:type="dcterms:W3CDTF">2026-11-08T18:42:34.515Z</dcterms:modified>
</cp:coreProperties>
</file>

<file path=docProps/custom.xml><?xml version="1.0" encoding="utf-8"?>
<Properties xmlns="http://schemas.openxmlformats.org/officeDocument/2006/custom-properties" xmlns:vt="http://schemas.openxmlformats.org/officeDocument/2006/docPropsVTypes"/>
</file>