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Reguli de calcul cu radicali. Scoaterea factorilor de sub radical; introducerea factorilor sub radical</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Scoate factorii de sub radical:
a) √50
b) √72
c) √98
d) √300
e) √126
f) √(2⁵ · 3²)</w:t>
      </w:r>
    </w:p>
    <w:p>
      <w:pPr>
        <w:pBdr>
          <w:bottom w:val="single" w:sz="4" w:space="8"/>
        </w:pBdr>
      </w:pPr>
    </w:p>
    <w:p>
      <w:pPr>
        <w:spacing w:before="200"/>
      </w:pPr>
      <w:r>
        <w:rPr>
          <w:b/>
          <w:bCs/>
        </w:rPr>
        <w:t xml:space="preserve">2. </w:t>
      </w:r>
      <w:r>
        <w:t xml:space="preserve">Introdu factorii sub radical:
a) 4√3
b) 6√2
c) 3√7
d) 5√6
e) −2√5
f) 10√3</w:t>
      </w:r>
    </w:p>
    <w:p>
      <w:pPr>
        <w:pBdr>
          <w:bottom w:val="single" w:sz="4" w:space="8"/>
        </w:pBdr>
      </w:pPr>
    </w:p>
    <w:p>
      <w:pPr>
        <w:spacing w:before="200"/>
      </w:pPr>
      <w:r>
        <w:rPr>
          <w:b/>
          <w:bCs/>
        </w:rPr>
        <w:t xml:space="preserve">3. </w:t>
      </w:r>
      <w:r>
        <w:t xml:space="preserve">Calculează folosind regulile √a · √b = √(a · b) și √a : √b = √(a : b). Scrie rezultatul cât mai simplu.
a) √3 · √12
b) √5 · √20
c) √6 · √15
d) √72 : √2
e) √45 : √5
f) √(16/25)</w:t>
      </w:r>
    </w:p>
    <w:p>
      <w:pPr>
        <w:pBdr>
          <w:bottom w:val="single" w:sz="4" w:space="8"/>
        </w:pBdr>
      </w:pPr>
    </w:p>
    <w:p>
      <w:pPr>
        <w:spacing w:before="200"/>
      </w:pPr>
      <w:r>
        <w:rPr>
          <w:b/>
          <w:bCs/>
        </w:rPr>
        <w:t xml:space="preserve">4. </w:t>
      </w:r>
      <w:r>
        <w:t xml:space="preserve">Compară numerele de mai jos introducând factorii sub radical. Scrie toate etapele rezolvării.
a) 3√5 și 2√11
b) 4√3 și 3√5
c) −5√2 și −4√3</w:t>
      </w:r>
    </w:p>
    <w:p>
      <w:pPr>
        <w:pBdr>
          <w:bottom w:val="single" w:sz="4" w:space="8"/>
        </w:pBdr>
      </w:pPr>
    </w:p>
    <w:p>
      <w:pPr>
        <w:spacing w:before="200"/>
      </w:pPr>
      <w:r>
        <w:rPr>
          <w:b/>
          <w:bCs/>
        </w:rPr>
        <w:t xml:space="preserve">5. </w:t>
      </w:r>
      <w:r>
        <w:t xml:space="preserve">Ordonează crescător numerele: 2√6; 5; 3√3; √26; 4√2. Explică metoda pe care ai folosit-o.</w:t>
      </w:r>
    </w:p>
    <w:p>
      <w:pPr>
        <w:pBdr>
          <w:bottom w:val="single" w:sz="4" w:space="8"/>
        </w:pBdr>
      </w:pPr>
    </w:p>
    <w:p>
      <w:pPr>
        <w:spacing w:before="200"/>
      </w:pPr>
      <w:r>
        <w:rPr>
          <w:b/>
          <w:bCs/>
        </w:rPr>
        <w:t xml:space="preserve">6. </w:t>
      </w:r>
      <w:r>
        <w:t xml:space="preserve">Scoate factorii de sub radical, apoi efectuează calculele:
a) √18 + √50 − √32
b) 2√12 − √27 + √75
c) √20 + 3√45 − 2√80</w:t>
      </w:r>
    </w:p>
    <w:p>
      <w:pPr>
        <w:pBdr>
          <w:bottom w:val="single" w:sz="4" w:space="8"/>
        </w:pBdr>
      </w:pPr>
    </w:p>
    <w:p>
      <w:pPr>
        <w:spacing w:before="200"/>
      </w:pPr>
      <w:r>
        <w:rPr>
          <w:b/>
          <w:bCs/>
        </w:rPr>
        <w:t xml:space="preserve">7. </w:t>
      </w:r>
      <w:r>
        <w:t xml:space="preserve">Descoperă greșeala din fiecare rezolvare, explică de ce este greșită și scrie rezolvarea corectă:
a) Andrei a scris: −3√2 = √((−3)² · 2) = √18.
b) Maria a scris: √(16 + 9) = √16 + √9 = 4 + 3 = 7.</w:t>
      </w:r>
    </w:p>
    <w:p>
      <w:pPr>
        <w:pBdr>
          <w:bottom w:val="single" w:sz="4" w:space="8"/>
        </w:pBdr>
      </w:pPr>
    </w:p>
    <w:p>
      <w:pPr>
        <w:spacing w:before="200"/>
      </w:pPr>
      <w:r>
        <w:rPr>
          <w:b/>
          <w:bCs/>
        </w:rPr>
        <w:t xml:space="preserve">8. </w:t>
      </w:r>
      <w:r>
        <w:t xml:space="preserve">Un dreptunghi are lungimea de √27 cm și lățimea de √12 cm.
a) Scrie lungimile laturilor cât mai simplu, scoțând factorii de sub radical.
b) Calculează aria dreptunghiului.
c) Calculează perimetrul dreptunghiului.
d) Află latura unui pătrat care are aria egală cu jumătate din aria dreptunghiului. Scrie rezultatul cât mai simplu.</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2026-11-08T18:56:46.312Z</dcterms:created>
  <dcterms:modified xsi:type="dcterms:W3CDTF">2026-11-08T18:56:46.312Z</dcterms:modified>
</cp:coreProperties>
</file>

<file path=docProps/custom.xml><?xml version="1.0" encoding="utf-8"?>
<Properties xmlns="http://schemas.openxmlformats.org/officeDocument/2006/custom-properties" xmlns:vt="http://schemas.openxmlformats.org/officeDocument/2006/docPropsVTypes"/>
</file>